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B6160F" w:rsidRPr="00B6160F">
              <w:rPr>
                <w:bCs/>
                <w:sz w:val="22"/>
                <w:szCs w:val="22"/>
              </w:rPr>
              <w:t>Оказание услуг по приему, хранению и отпуску нефти на Ленской нефтебазе</w:t>
            </w:r>
            <w:r w:rsidR="00C21E73" w:rsidRPr="00C21E73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B6160F" w:rsidP="003069DB">
            <w:pPr>
              <w:rPr>
                <w:b/>
                <w:sz w:val="22"/>
                <w:szCs w:val="22"/>
              </w:rPr>
            </w:pPr>
            <w:r w:rsidRPr="00B6160F">
              <w:rPr>
                <w:b/>
                <w:sz w:val="22"/>
                <w:szCs w:val="22"/>
              </w:rPr>
              <w:t>Оказание услуг по приему, хранению и отпуску нефти на Ленской нефтебазе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B6160F" w:rsidRPr="00B6160F" w:rsidRDefault="00B6160F" w:rsidP="00B6160F">
            <w:pPr>
              <w:pStyle w:val="aa"/>
              <w:numPr>
                <w:ilvl w:val="0"/>
                <w:numId w:val="1"/>
              </w:numPr>
            </w:pPr>
            <w:r w:rsidRPr="00B6160F">
              <w:t>Филиал Ленская нефтебаза ОАО «Саханефтегазсбыт».</w:t>
            </w:r>
          </w:p>
          <w:p w:rsidR="00A07D80" w:rsidRPr="00331A2E" w:rsidRDefault="00A07D80" w:rsidP="008C3EE5">
            <w:pPr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B6160F" w:rsidP="005765DE">
            <w:pPr>
              <w:rPr>
                <w:sz w:val="22"/>
                <w:szCs w:val="22"/>
              </w:rPr>
            </w:pPr>
            <w:r w:rsidRPr="00B6160F">
              <w:rPr>
                <w:sz w:val="22"/>
                <w:szCs w:val="22"/>
              </w:rPr>
              <w:t>2 146 365,00 руб. (без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B6160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616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C21E73">
              <w:rPr>
                <w:sz w:val="22"/>
                <w:szCs w:val="22"/>
              </w:rPr>
              <w:t>«2</w:t>
            </w:r>
            <w:r w:rsidR="00B6160F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B6160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616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4997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35</cp:revision>
  <dcterms:created xsi:type="dcterms:W3CDTF">2012-09-04T03:15:00Z</dcterms:created>
  <dcterms:modified xsi:type="dcterms:W3CDTF">2015-03-10T07:50:00Z</dcterms:modified>
</cp:coreProperties>
</file>